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trPr>
          <w:tblHeader/>
        </w:trPr>
        <w:tc>
          <w:tcPr>
            <w:tcW w:w="99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tc>
          <w:tcPr>
            <w:tcW w:w="990" w:type="dxa"/>
          </w:tcPr>
          <w:p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rsidR="00890ADC" w:rsidRPr="008C6B5B" w:rsidRDefault="00494B70" w:rsidP="00371329">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w:t>
            </w:r>
            <w:r w:rsidR="00371329">
              <w:rPr>
                <w:rFonts w:ascii="Arial" w:hAnsi="Arial" w:cs="Arial"/>
                <w:sz w:val="24"/>
                <w:szCs w:val="22"/>
                <w:highlight w:val="yellow"/>
              </w:rPr>
              <w:t>Redacted</w:t>
            </w:r>
            <w:r w:rsidRPr="008C6B5B">
              <w:rPr>
                <w:rFonts w:ascii="Arial" w:hAnsi="Arial" w:cs="Arial"/>
                <w:sz w:val="24"/>
                <w:szCs w:val="22"/>
                <w:highlight w:val="yellow"/>
              </w:rPr>
              <w:t xml:space="preserve">] </w:t>
            </w:r>
          </w:p>
        </w:tc>
        <w:tc>
          <w:tcPr>
            <w:tcW w:w="3011" w:type="dxa"/>
          </w:tcPr>
          <w:p w:rsidR="00890ADC" w:rsidRPr="008C6B5B" w:rsidRDefault="00494B70" w:rsidP="00371329">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w:t>
            </w:r>
            <w:r w:rsidR="00371329">
              <w:rPr>
                <w:rFonts w:ascii="Arial" w:hAnsi="Arial" w:cs="Arial"/>
                <w:sz w:val="24"/>
                <w:szCs w:val="22"/>
                <w:highlight w:val="yellow"/>
              </w:rPr>
              <w:t>Redacted</w:t>
            </w:r>
            <w:r w:rsidRPr="008C6B5B">
              <w:rPr>
                <w:rFonts w:ascii="Arial" w:hAnsi="Arial" w:cs="Arial"/>
                <w:sz w:val="24"/>
                <w:szCs w:val="22"/>
                <w:highlight w:val="yellow"/>
              </w:rPr>
              <w:t>]</w:t>
            </w:r>
          </w:p>
        </w:tc>
        <w:tc>
          <w:tcPr>
            <w:tcW w:w="2238" w:type="dxa"/>
          </w:tcPr>
          <w:p w:rsidR="00890ADC" w:rsidRPr="008C6B5B" w:rsidRDefault="00494B70" w:rsidP="00371329">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w:t>
            </w:r>
            <w:r w:rsidR="00371329">
              <w:rPr>
                <w:rFonts w:ascii="Arial" w:hAnsi="Arial" w:cs="Arial"/>
                <w:sz w:val="24"/>
                <w:szCs w:val="22"/>
                <w:highlight w:val="yellow"/>
              </w:rPr>
              <w:t>Redacted</w:t>
            </w:r>
            <w:r w:rsidRPr="008C6B5B">
              <w:rPr>
                <w:rFonts w:ascii="Arial" w:hAnsi="Arial" w:cs="Arial"/>
                <w:sz w:val="24"/>
                <w:szCs w:val="22"/>
                <w:highlight w:val="yellow"/>
              </w:rPr>
              <w:t>]</w:t>
            </w:r>
          </w:p>
        </w:tc>
        <w:bookmarkStart w:id="0" w:name="_GoBack"/>
        <w:bookmarkEnd w:id="0"/>
      </w:tr>
    </w:tbl>
    <w:p w:rsidR="00890ADC" w:rsidRDefault="00890ADC" w:rsidP="003E7E20"/>
    <w:sectPr w:rsidR="00890ADC">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6E3B" w:rsidRDefault="00F96E3B">
      <w:pPr>
        <w:spacing w:after="0" w:line="240" w:lineRule="auto"/>
      </w:pPr>
      <w:r>
        <w:separator/>
      </w:r>
    </w:p>
  </w:endnote>
  <w:endnote w:type="continuationSeparator" w:id="0">
    <w:p w:rsidR="00F96E3B" w:rsidRDefault="00F96E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3E7E20">
      <w:rPr>
        <w:rFonts w:ascii="Arial" w:hAnsi="Arial" w:cs="Arial"/>
        <w:sz w:val="20"/>
        <w:szCs w:val="20"/>
      </w:rPr>
      <w:t>6135 Communication Performance Audit &amp; Analysis</w:t>
    </w:r>
    <w:r w:rsidRPr="00B75D0D">
      <w:rPr>
        <w:rFonts w:ascii="Arial" w:hAnsi="Arial" w:cs="Arial"/>
        <w:sz w:val="20"/>
        <w:szCs w:val="20"/>
      </w:rPr>
      <w:tab/>
      <w:t xml:space="preserve">                                           </w:t>
    </w:r>
  </w:p>
  <w:p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371329">
      <w:rPr>
        <w:rFonts w:ascii="Arial" w:hAnsi="Arial" w:cs="Arial"/>
        <w:noProof/>
        <w:sz w:val="20"/>
        <w:szCs w:val="20"/>
      </w:rPr>
      <w:t>1</w:t>
    </w:r>
    <w:r w:rsidRPr="00B75D0D">
      <w:rPr>
        <w:rFonts w:ascii="Arial" w:hAnsi="Arial" w:cs="Arial"/>
        <w:noProof/>
        <w:sz w:val="20"/>
        <w:szCs w:val="20"/>
      </w:rPr>
      <w:fldChar w:fldCharType="end"/>
    </w:r>
  </w:p>
  <w:p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6E3B" w:rsidRDefault="00F96E3B">
      <w:pPr>
        <w:spacing w:after="0" w:line="240" w:lineRule="auto"/>
      </w:pPr>
      <w:r>
        <w:separator/>
      </w:r>
    </w:p>
  </w:footnote>
  <w:footnote w:type="continuationSeparator" w:id="0">
    <w:p w:rsidR="00F96E3B" w:rsidRDefault="00F96E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rsidR="00AD2F61" w:rsidRPr="00B75D0D" w:rsidRDefault="003E7E20" w:rsidP="00AD2F61">
    <w:pPr>
      <w:pStyle w:val="Header"/>
      <w:rPr>
        <w:rFonts w:ascii="Arial" w:hAnsi="Arial"/>
        <w:sz w:val="20"/>
        <w:szCs w:val="20"/>
      </w:rPr>
    </w:pPr>
    <w:r>
      <w:rPr>
        <w:rFonts w:ascii="Arial" w:hAnsi="Arial"/>
        <w:sz w:val="20"/>
        <w:szCs w:val="20"/>
      </w:rPr>
      <w:t>Crown Copyright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ADC"/>
    <w:rsid w:val="000E747E"/>
    <w:rsid w:val="001B5B26"/>
    <w:rsid w:val="001D5CFC"/>
    <w:rsid w:val="00371329"/>
    <w:rsid w:val="003E7E20"/>
    <w:rsid w:val="00494B70"/>
    <w:rsid w:val="00577498"/>
    <w:rsid w:val="005A15C1"/>
    <w:rsid w:val="005F398E"/>
    <w:rsid w:val="007004ED"/>
    <w:rsid w:val="00752AC7"/>
    <w:rsid w:val="007E3503"/>
    <w:rsid w:val="00820DFA"/>
    <w:rsid w:val="00890ADC"/>
    <w:rsid w:val="008C6B5B"/>
    <w:rsid w:val="0097665B"/>
    <w:rsid w:val="009E17AD"/>
    <w:rsid w:val="00AD2F61"/>
    <w:rsid w:val="00B75D0D"/>
    <w:rsid w:val="00BA6BBE"/>
    <w:rsid w:val="00CB666F"/>
    <w:rsid w:val="00D40CBF"/>
    <w:rsid w:val="00E004D7"/>
    <w:rsid w:val="00E955BE"/>
    <w:rsid w:val="00ED4F6B"/>
    <w:rsid w:val="00F07BF6"/>
    <w:rsid w:val="00F96E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2609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147</Words>
  <Characters>844</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2018-03-26T10:56:00Z</dcterms:created>
  <dcterms:modified xsi:type="dcterms:W3CDTF">2020-03-17T14:46:00Z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